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CURRICULUM VITAE</w:t>
      </w:r>
    </w:p>
    <w:p w:rsidR="009449CC" w:rsidRPr="006C5897" w:rsidRDefault="009449CC" w:rsidP="009449C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u w:val="single"/>
        </w:rPr>
      </w:pPr>
      <w:r w:rsidRPr="006C5897">
        <w:rPr>
          <w:rFonts w:ascii="Arial" w:hAnsi="Arial" w:cs="Arial"/>
          <w:b/>
          <w:u w:val="single"/>
        </w:rPr>
        <w:t>ANTECEDENTES PERSONALES</w:t>
      </w: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449CC" w:rsidRDefault="009449CC" w:rsidP="009449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Nombre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 xml:space="preserve">       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Marcos Gonzalo Leiva López</w:t>
      </w:r>
    </w:p>
    <w:p w:rsidR="009449CC" w:rsidRDefault="009449CC" w:rsidP="009449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Ced. de identidad</w:t>
      </w:r>
      <w:r>
        <w:rPr>
          <w:rFonts w:ascii="Arial" w:hAnsi="Arial" w:cs="Arial"/>
        </w:rPr>
        <w:tab/>
        <w:t xml:space="preserve">      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18.365.887-5</w:t>
      </w:r>
    </w:p>
    <w:p w:rsidR="009449CC" w:rsidRDefault="009449CC" w:rsidP="009449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Fecha de nacimiento</w:t>
      </w:r>
      <w:r w:rsidR="009A178B">
        <w:rPr>
          <w:rFonts w:ascii="Arial" w:hAnsi="Arial" w:cs="Arial"/>
        </w:rPr>
        <w:tab/>
        <w:t xml:space="preserve">        </w:t>
      </w:r>
      <w:proofErr w:type="gramStart"/>
      <w:r w:rsidR="009A178B">
        <w:rPr>
          <w:rFonts w:ascii="Arial" w:hAnsi="Arial" w:cs="Arial"/>
        </w:rPr>
        <w:t xml:space="preserve">  :</w:t>
      </w:r>
      <w:proofErr w:type="gramEnd"/>
      <w:r w:rsidR="009A178B">
        <w:rPr>
          <w:rFonts w:ascii="Arial" w:hAnsi="Arial" w:cs="Arial"/>
        </w:rPr>
        <w:t xml:space="preserve"> 19/02/1993</w:t>
      </w:r>
      <w:r>
        <w:rPr>
          <w:rFonts w:ascii="Arial" w:hAnsi="Arial" w:cs="Arial"/>
        </w:rPr>
        <w:t>.</w:t>
      </w:r>
    </w:p>
    <w:p w:rsidR="009449CC" w:rsidRDefault="009449CC" w:rsidP="009449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Edad                                    </w:t>
      </w:r>
      <w:proofErr w:type="gramStart"/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2</w:t>
      </w:r>
      <w:r w:rsidR="000C27F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años</w:t>
      </w:r>
    </w:p>
    <w:p w:rsidR="009449CC" w:rsidRDefault="009449CC" w:rsidP="009449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Nacionalidad     </w:t>
      </w:r>
      <w:r>
        <w:rPr>
          <w:rFonts w:ascii="Arial" w:hAnsi="Arial" w:cs="Arial"/>
        </w:rPr>
        <w:tab/>
        <w:t xml:space="preserve">       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Chilena</w:t>
      </w:r>
    </w:p>
    <w:p w:rsidR="009449CC" w:rsidRDefault="009449CC" w:rsidP="009449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Estado Civil                         </w:t>
      </w:r>
      <w:proofErr w:type="gramStart"/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Soltero</w:t>
      </w:r>
    </w:p>
    <w:p w:rsidR="009449CC" w:rsidRDefault="009449CC" w:rsidP="009449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Licencia conducir clase     </w:t>
      </w:r>
      <w:proofErr w:type="gramStart"/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B </w:t>
      </w:r>
    </w:p>
    <w:p w:rsidR="009449CC" w:rsidRDefault="009449CC" w:rsidP="009449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Domicilio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</w:t>
      </w:r>
      <w:r w:rsidR="004D50AB">
        <w:rPr>
          <w:rFonts w:ascii="Arial" w:hAnsi="Arial" w:cs="Arial"/>
        </w:rPr>
        <w:t>Centenario 2, Fco. Encina #65</w:t>
      </w:r>
    </w:p>
    <w:p w:rsidR="009449CC" w:rsidRDefault="009449CC" w:rsidP="009449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Comuna</w:t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Colina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449CC" w:rsidRDefault="009449CC" w:rsidP="009449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Teléfono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+569-</w:t>
      </w:r>
      <w:r w:rsidR="004D50AB">
        <w:rPr>
          <w:rFonts w:ascii="Arial" w:hAnsi="Arial" w:cs="Arial"/>
        </w:rPr>
        <w:t>32471242</w:t>
      </w:r>
    </w:p>
    <w:p w:rsidR="009449CC" w:rsidRDefault="009449CC" w:rsidP="009449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Correo electrónico              </w:t>
      </w:r>
      <w:proofErr w:type="gramStart"/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hyperlink r:id="rId5" w:history="1">
        <w:r w:rsidR="004D50AB" w:rsidRPr="00BE12C9">
          <w:rPr>
            <w:rStyle w:val="Hipervnculo"/>
            <w:rFonts w:ascii="Arial" w:hAnsi="Arial" w:cs="Arial"/>
          </w:rPr>
          <w:t>m.leivalopez93@gmail.com</w:t>
        </w:r>
      </w:hyperlink>
      <w:r w:rsidR="004D50AB">
        <w:rPr>
          <w:rFonts w:ascii="Arial" w:hAnsi="Arial" w:cs="Arial"/>
        </w:rPr>
        <w:t xml:space="preserve"> </w:t>
      </w: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ACADEMICOS</w:t>
      </w:r>
    </w:p>
    <w:p w:rsidR="007C7347" w:rsidRDefault="007C7347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9449CC" w:rsidRDefault="009449CC" w:rsidP="009449C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Enseñanza Básica</w:t>
      </w:r>
      <w:r>
        <w:rPr>
          <w:rFonts w:ascii="Arial" w:hAnsi="Arial" w:cs="Arial"/>
        </w:rPr>
        <w:tab/>
        <w:t xml:space="preserve">         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colegio San Antonio Comaico</w:t>
      </w:r>
      <w:r w:rsidR="004E6D9D">
        <w:rPr>
          <w:rFonts w:ascii="Arial" w:hAnsi="Arial" w:cs="Arial"/>
        </w:rPr>
        <w:t xml:space="preserve"> , Colina</w:t>
      </w:r>
    </w:p>
    <w:p w:rsidR="007C7347" w:rsidRDefault="007C7347" w:rsidP="007C7347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</w:p>
    <w:p w:rsidR="009449CC" w:rsidRDefault="009449CC" w:rsidP="009449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Enseñanza Media</w:t>
      </w:r>
      <w:r>
        <w:rPr>
          <w:rFonts w:ascii="Arial" w:hAnsi="Arial" w:cs="Arial"/>
        </w:rPr>
        <w:tab/>
        <w:t xml:space="preserve">         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Instituto Chacabuco , Colina</w:t>
      </w: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9449CC" w:rsidRDefault="009449CC" w:rsidP="009449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Enseñanza Superior            </w:t>
      </w:r>
      <w:proofErr w:type="gramStart"/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técnico nivel       </w:t>
      </w: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>
        <w:rPr>
          <w:rFonts w:ascii="Arial" w:hAnsi="Arial" w:cs="Arial"/>
        </w:rPr>
        <w:t xml:space="preserve"> Superior en maquinaria pesada Caterpillar</w:t>
      </w:r>
      <w:r w:rsidR="000C27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="005021EA">
        <w:rPr>
          <w:rFonts w:ascii="Arial" w:hAnsi="Arial" w:cs="Arial"/>
        </w:rPr>
        <w:t xml:space="preserve">       Centro de formación técnica FINNING CAT</w:t>
      </w:r>
      <w:r>
        <w:rPr>
          <w:rFonts w:ascii="Arial" w:hAnsi="Arial" w:cs="Arial"/>
          <w:b/>
        </w:rPr>
        <w:t xml:space="preserve">                 </w:t>
      </w: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</w:t>
      </w:r>
    </w:p>
    <w:p w:rsidR="009449CC" w:rsidRDefault="009449CC" w:rsidP="007C7347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.</w:t>
      </w:r>
    </w:p>
    <w:p w:rsidR="009449CC" w:rsidRDefault="009449CC" w:rsidP="009449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Conducción a la defensiva</w:t>
      </w:r>
      <w:r>
        <w:rPr>
          <w:rFonts w:ascii="Arial" w:hAnsi="Arial" w:cs="Arial"/>
        </w:rPr>
        <w:t xml:space="preserve"> impartido por la ACHS.</w:t>
      </w:r>
    </w:p>
    <w:p w:rsidR="009449CC" w:rsidRDefault="009449CC" w:rsidP="009449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Camino seguro </w:t>
      </w:r>
      <w:r>
        <w:rPr>
          <w:rFonts w:ascii="Arial" w:hAnsi="Arial" w:cs="Arial"/>
        </w:rPr>
        <w:t>impartido por Finning Capacitación.</w:t>
      </w:r>
    </w:p>
    <w:p w:rsidR="009449CC" w:rsidRDefault="009449CC" w:rsidP="009449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 Certificación para Trabajo en altura </w:t>
      </w:r>
      <w:r>
        <w:rPr>
          <w:rFonts w:ascii="Arial" w:hAnsi="Arial" w:cs="Arial"/>
        </w:rPr>
        <w:t>otorgado por la ACHS.</w:t>
      </w:r>
    </w:p>
    <w:p w:rsidR="009449CC" w:rsidRPr="009A178B" w:rsidRDefault="009449CC" w:rsidP="009449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>Control de contaminantes</w:t>
      </w:r>
      <w:r>
        <w:rPr>
          <w:rFonts w:ascii="Arial" w:hAnsi="Arial" w:cs="Arial"/>
        </w:rPr>
        <w:t xml:space="preserve"> impartido por Finning Capacitación</w:t>
      </w:r>
    </w:p>
    <w:p w:rsidR="009A178B" w:rsidRPr="007C7347" w:rsidRDefault="00392B8A" w:rsidP="009449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>uso</w:t>
      </w:r>
      <w:r w:rsidR="009A178B">
        <w:rPr>
          <w:rFonts w:ascii="Arial" w:hAnsi="Arial" w:cs="Arial"/>
          <w:u w:val="single"/>
        </w:rPr>
        <w:t xml:space="preserve"> de extintores impartido por la ACHS.</w:t>
      </w:r>
    </w:p>
    <w:p w:rsidR="007C7347" w:rsidRPr="00953A4F" w:rsidRDefault="007C7347" w:rsidP="009449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>Primero</w:t>
      </w:r>
      <w:r w:rsidR="00392B8A">
        <w:rPr>
          <w:rFonts w:ascii="Arial" w:hAnsi="Arial" w:cs="Arial"/>
          <w:u w:val="single"/>
        </w:rPr>
        <w:t>s auxilios impartido por la ACHS.</w:t>
      </w:r>
    </w:p>
    <w:p w:rsidR="00953A4F" w:rsidRPr="0068191F" w:rsidRDefault="00953A4F" w:rsidP="00953A4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u w:val="single"/>
        </w:rPr>
      </w:pPr>
    </w:p>
    <w:p w:rsidR="00953A4F" w:rsidRPr="00953A4F" w:rsidRDefault="00953A4F" w:rsidP="00953A4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u w:val="single"/>
        </w:rPr>
      </w:pPr>
    </w:p>
    <w:p w:rsidR="00953A4F" w:rsidRPr="00953A4F" w:rsidRDefault="00953A4F" w:rsidP="00953A4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u w:val="single"/>
        </w:rPr>
      </w:pPr>
    </w:p>
    <w:p w:rsidR="00953A4F" w:rsidRPr="00953A4F" w:rsidRDefault="00953A4F" w:rsidP="00953A4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Otros antecedentes</w:t>
      </w:r>
    </w:p>
    <w:p w:rsidR="00953A4F" w:rsidRPr="00953A4F" w:rsidRDefault="00953A4F" w:rsidP="00953A4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u w:val="single"/>
        </w:rPr>
      </w:pPr>
    </w:p>
    <w:p w:rsidR="00953A4F" w:rsidRPr="00953A4F" w:rsidRDefault="00953A4F" w:rsidP="00953A4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u w:val="single"/>
        </w:rPr>
      </w:pPr>
    </w:p>
    <w:p w:rsidR="0068191F" w:rsidRPr="006E2EDC" w:rsidRDefault="00953A4F" w:rsidP="009449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>Manejo de SIS nivel medio.</w:t>
      </w:r>
    </w:p>
    <w:p w:rsidR="004D50AB" w:rsidRDefault="00953A4F" w:rsidP="004D50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>Manejo de ET</w:t>
      </w:r>
      <w:r w:rsidR="004E6D9D">
        <w:rPr>
          <w:rFonts w:ascii="Arial" w:hAnsi="Arial" w:cs="Arial"/>
          <w:u w:val="single"/>
        </w:rPr>
        <w:t xml:space="preserve"> </w:t>
      </w:r>
      <w:proofErr w:type="gramStart"/>
      <w:r w:rsidR="004E6D9D">
        <w:rPr>
          <w:rFonts w:ascii="Arial" w:hAnsi="Arial" w:cs="Arial"/>
          <w:u w:val="single"/>
        </w:rPr>
        <w:t xml:space="preserve">( </w:t>
      </w:r>
      <w:proofErr w:type="spellStart"/>
      <w:r w:rsidR="004E6D9D">
        <w:rPr>
          <w:rFonts w:ascii="Arial" w:hAnsi="Arial" w:cs="Arial"/>
          <w:u w:val="single"/>
        </w:rPr>
        <w:t>electronic</w:t>
      </w:r>
      <w:proofErr w:type="spellEnd"/>
      <w:proofErr w:type="gramEnd"/>
      <w:r w:rsidR="004E6D9D">
        <w:rPr>
          <w:rFonts w:ascii="Arial" w:hAnsi="Arial" w:cs="Arial"/>
          <w:u w:val="single"/>
        </w:rPr>
        <w:t xml:space="preserve"> </w:t>
      </w:r>
      <w:proofErr w:type="spellStart"/>
      <w:r w:rsidR="004E6D9D">
        <w:rPr>
          <w:rFonts w:ascii="Arial" w:hAnsi="Arial" w:cs="Arial"/>
          <w:u w:val="single"/>
        </w:rPr>
        <w:t>technician</w:t>
      </w:r>
      <w:proofErr w:type="spellEnd"/>
      <w:r w:rsidR="004E6D9D">
        <w:rPr>
          <w:rFonts w:ascii="Arial" w:hAnsi="Arial" w:cs="Arial"/>
          <w:u w:val="single"/>
        </w:rPr>
        <w:t xml:space="preserve"> )</w:t>
      </w:r>
      <w:r>
        <w:rPr>
          <w:rFonts w:ascii="Arial" w:hAnsi="Arial" w:cs="Arial"/>
          <w:u w:val="single"/>
        </w:rPr>
        <w:t xml:space="preserve"> nivel medio.</w:t>
      </w:r>
    </w:p>
    <w:p w:rsidR="004D50AB" w:rsidRPr="004D50AB" w:rsidRDefault="004D50AB" w:rsidP="004D50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Manejo en sistema SAP con conocimiento en área de repuesto (compra de repuesto, visualización de stock, </w:t>
      </w:r>
      <w:r w:rsidR="00DE62C6">
        <w:rPr>
          <w:rFonts w:ascii="Arial" w:hAnsi="Arial" w:cs="Arial"/>
          <w:u w:val="single"/>
        </w:rPr>
        <w:t>guías</w:t>
      </w:r>
      <w:r>
        <w:rPr>
          <w:rFonts w:ascii="Arial" w:hAnsi="Arial" w:cs="Arial"/>
          <w:u w:val="single"/>
        </w:rPr>
        <w:t xml:space="preserve"> de despacho, visualizar centros disponibles, or</w:t>
      </w:r>
      <w:r w:rsidR="00DE62C6">
        <w:rPr>
          <w:rFonts w:ascii="Arial" w:hAnsi="Arial" w:cs="Arial"/>
          <w:u w:val="single"/>
        </w:rPr>
        <w:t xml:space="preserve">denes de servicio, recepción de material, </w:t>
      </w:r>
      <w:proofErr w:type="gramStart"/>
      <w:r w:rsidR="00DE62C6">
        <w:rPr>
          <w:rFonts w:ascii="Arial" w:hAnsi="Arial" w:cs="Arial"/>
          <w:u w:val="single"/>
        </w:rPr>
        <w:t>status</w:t>
      </w:r>
      <w:proofErr w:type="gramEnd"/>
      <w:r w:rsidR="00DE62C6">
        <w:rPr>
          <w:rFonts w:ascii="Arial" w:hAnsi="Arial" w:cs="Arial"/>
          <w:u w:val="single"/>
        </w:rPr>
        <w:t xml:space="preserve"> de compras, etc.).</w:t>
      </w:r>
    </w:p>
    <w:p w:rsidR="0068191F" w:rsidRDefault="0068191F" w:rsidP="0068191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u w:val="single"/>
        </w:rPr>
      </w:pP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ANTECEDENTES LABORALES </w:t>
      </w: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5021EA" w:rsidRPr="005021EA" w:rsidRDefault="0068191F" w:rsidP="005021E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21/12/</w:t>
      </w:r>
      <w:proofErr w:type="gramStart"/>
      <w:r>
        <w:rPr>
          <w:rFonts w:ascii="Arial" w:hAnsi="Arial" w:cs="Arial"/>
          <w:b/>
        </w:rPr>
        <w:t>2010  a</w:t>
      </w:r>
      <w:proofErr w:type="gramEnd"/>
      <w:r>
        <w:rPr>
          <w:rFonts w:ascii="Arial" w:hAnsi="Arial" w:cs="Arial"/>
          <w:b/>
        </w:rPr>
        <w:t xml:space="preserve">  15/12</w:t>
      </w:r>
      <w:r w:rsidR="00BE2492">
        <w:rPr>
          <w:rFonts w:ascii="Arial" w:hAnsi="Arial" w:cs="Arial"/>
          <w:b/>
        </w:rPr>
        <w:t>/2011</w:t>
      </w:r>
      <w:r w:rsidR="00BE2492">
        <w:rPr>
          <w:rFonts w:ascii="Arial" w:hAnsi="Arial" w:cs="Arial"/>
        </w:rPr>
        <w:t xml:space="preserve">:  </w:t>
      </w:r>
      <w:r w:rsidR="00BE2492" w:rsidRPr="005021EA">
        <w:rPr>
          <w:rFonts w:ascii="Arial" w:hAnsi="Arial" w:cs="Arial"/>
          <w:b/>
          <w:u w:val="single"/>
        </w:rPr>
        <w:t>Constructora Avellaneda S.A</w:t>
      </w:r>
    </w:p>
    <w:p w:rsidR="009449CC" w:rsidRPr="005021EA" w:rsidRDefault="00BE2492" w:rsidP="005021EA">
      <w:pPr>
        <w:widowControl w:val="0"/>
        <w:autoSpaceDE w:val="0"/>
        <w:autoSpaceDN w:val="0"/>
        <w:adjustRightInd w:val="0"/>
        <w:spacing w:line="360" w:lineRule="auto"/>
        <w:ind w:left="283" w:firstLine="360"/>
        <w:rPr>
          <w:rFonts w:ascii="Arial" w:hAnsi="Arial" w:cs="Arial"/>
        </w:rPr>
      </w:pPr>
      <w:r w:rsidRPr="005021EA">
        <w:rPr>
          <w:rFonts w:ascii="Arial" w:hAnsi="Arial" w:cs="Arial"/>
        </w:rPr>
        <w:t xml:space="preserve">Ayudante carpintería, trabajos de terminaciones en interiores sector </w:t>
      </w:r>
      <w:proofErr w:type="gramStart"/>
      <w:r w:rsidRPr="005021EA">
        <w:rPr>
          <w:rFonts w:ascii="Arial" w:hAnsi="Arial" w:cs="Arial"/>
        </w:rPr>
        <w:t>colina .</w:t>
      </w:r>
      <w:proofErr w:type="gramEnd"/>
      <w:r w:rsidR="009449CC" w:rsidRPr="005021EA">
        <w:rPr>
          <w:rFonts w:ascii="Arial" w:hAnsi="Arial" w:cs="Arial"/>
        </w:rPr>
        <w:br/>
      </w:r>
    </w:p>
    <w:p w:rsidR="005021EA" w:rsidRDefault="00BE2492" w:rsidP="005021E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01/05/2012 </w:t>
      </w:r>
      <w:proofErr w:type="gramStart"/>
      <w:r>
        <w:rPr>
          <w:rFonts w:ascii="Arial" w:hAnsi="Arial" w:cs="Arial"/>
          <w:b/>
        </w:rPr>
        <w:t>a  30</w:t>
      </w:r>
      <w:proofErr w:type="gramEnd"/>
      <w:r>
        <w:rPr>
          <w:rFonts w:ascii="Arial" w:hAnsi="Arial" w:cs="Arial"/>
          <w:b/>
        </w:rPr>
        <w:t>/05/2014</w:t>
      </w:r>
      <w:r w:rsidR="009449CC">
        <w:rPr>
          <w:rFonts w:ascii="Arial" w:hAnsi="Arial" w:cs="Arial"/>
        </w:rPr>
        <w:t xml:space="preserve">:   </w:t>
      </w:r>
      <w:proofErr w:type="spellStart"/>
      <w:r w:rsidRPr="005021EA">
        <w:rPr>
          <w:rFonts w:ascii="Arial" w:hAnsi="Arial" w:cs="Arial"/>
          <w:b/>
          <w:u w:val="single"/>
        </w:rPr>
        <w:t>CyC</w:t>
      </w:r>
      <w:proofErr w:type="spellEnd"/>
      <w:r w:rsidRPr="005021EA">
        <w:rPr>
          <w:rFonts w:ascii="Arial" w:hAnsi="Arial" w:cs="Arial"/>
          <w:b/>
          <w:u w:val="single"/>
        </w:rPr>
        <w:t xml:space="preserve"> Ingenieros </w:t>
      </w:r>
      <w:r w:rsidR="00EC3C5D" w:rsidRPr="005021EA">
        <w:rPr>
          <w:rFonts w:ascii="Arial" w:hAnsi="Arial" w:cs="Arial"/>
          <w:b/>
          <w:u w:val="single"/>
        </w:rPr>
        <w:t>asociados S.A</w:t>
      </w:r>
    </w:p>
    <w:p w:rsidR="009449CC" w:rsidRPr="005021EA" w:rsidRDefault="005021EA" w:rsidP="005021EA">
      <w:pPr>
        <w:widowControl w:val="0"/>
        <w:autoSpaceDE w:val="0"/>
        <w:autoSpaceDN w:val="0"/>
        <w:adjustRightInd w:val="0"/>
        <w:spacing w:line="360" w:lineRule="auto"/>
        <w:ind w:left="643"/>
        <w:rPr>
          <w:rFonts w:ascii="Arial" w:hAnsi="Arial" w:cs="Arial"/>
          <w:b/>
          <w:u w:val="single"/>
        </w:rPr>
      </w:pPr>
      <w:r w:rsidRPr="005021EA">
        <w:rPr>
          <w:rFonts w:ascii="Arial" w:hAnsi="Arial" w:cs="Arial"/>
        </w:rPr>
        <w:t>E</w:t>
      </w:r>
      <w:r>
        <w:rPr>
          <w:rFonts w:ascii="Arial" w:hAnsi="Arial" w:cs="Arial"/>
        </w:rPr>
        <w:t>le</w:t>
      </w:r>
      <w:r w:rsidR="00EC3C5D" w:rsidRPr="005021EA">
        <w:rPr>
          <w:rFonts w:ascii="Arial" w:hAnsi="Arial" w:cs="Arial"/>
        </w:rPr>
        <w:t xml:space="preserve">ctricidad en corrientes </w:t>
      </w:r>
      <w:proofErr w:type="spellStart"/>
      <w:r w:rsidR="00EC3C5D" w:rsidRPr="005021EA">
        <w:rPr>
          <w:rFonts w:ascii="Arial" w:hAnsi="Arial" w:cs="Arial"/>
        </w:rPr>
        <w:t>debiles</w:t>
      </w:r>
      <w:proofErr w:type="spellEnd"/>
      <w:r w:rsidR="00EC3C5D" w:rsidRPr="005021EA">
        <w:rPr>
          <w:rFonts w:ascii="Arial" w:hAnsi="Arial" w:cs="Arial"/>
        </w:rPr>
        <w:t xml:space="preserve"> 12v. </w:t>
      </w:r>
      <w:r w:rsidR="009A178B" w:rsidRPr="005021EA">
        <w:rPr>
          <w:rFonts w:ascii="Arial" w:hAnsi="Arial" w:cs="Arial"/>
        </w:rPr>
        <w:t xml:space="preserve">controles de accesos, instalación de </w:t>
      </w:r>
      <w:proofErr w:type="spellStart"/>
      <w:r w:rsidR="009A178B" w:rsidRPr="005021EA">
        <w:rPr>
          <w:rFonts w:ascii="Arial" w:hAnsi="Arial" w:cs="Arial"/>
        </w:rPr>
        <w:t>camaras</w:t>
      </w:r>
      <w:proofErr w:type="spellEnd"/>
      <w:r w:rsidR="009A178B" w:rsidRPr="005021EA">
        <w:rPr>
          <w:rFonts w:ascii="Arial" w:hAnsi="Arial" w:cs="Arial"/>
        </w:rPr>
        <w:t xml:space="preserve"> CCTV, instalación de sensores de humo. </w:t>
      </w:r>
      <w:proofErr w:type="spellStart"/>
      <w:r w:rsidR="009A178B" w:rsidRPr="005021EA">
        <w:rPr>
          <w:rFonts w:ascii="Arial" w:hAnsi="Arial" w:cs="Arial"/>
        </w:rPr>
        <w:t>Ajecuntandolas</w:t>
      </w:r>
      <w:proofErr w:type="spellEnd"/>
      <w:r w:rsidR="009A178B" w:rsidRPr="005021EA">
        <w:rPr>
          <w:rFonts w:ascii="Arial" w:hAnsi="Arial" w:cs="Arial"/>
        </w:rPr>
        <w:t xml:space="preserve"> en distintos edificios a lo largo de chile </w:t>
      </w:r>
      <w:proofErr w:type="spellStart"/>
      <w:proofErr w:type="gramStart"/>
      <w:r w:rsidR="009A178B" w:rsidRPr="005021EA">
        <w:rPr>
          <w:rFonts w:ascii="Arial" w:hAnsi="Arial" w:cs="Arial"/>
        </w:rPr>
        <w:t>ej</w:t>
      </w:r>
      <w:proofErr w:type="spellEnd"/>
      <w:r w:rsidR="009A178B" w:rsidRPr="005021EA">
        <w:rPr>
          <w:rFonts w:ascii="Arial" w:hAnsi="Arial" w:cs="Arial"/>
        </w:rPr>
        <w:t xml:space="preserve"> :</w:t>
      </w:r>
      <w:proofErr w:type="gramEnd"/>
      <w:r w:rsidR="009A178B" w:rsidRPr="005021EA">
        <w:rPr>
          <w:rFonts w:ascii="Arial" w:hAnsi="Arial" w:cs="Arial"/>
        </w:rPr>
        <w:t xml:space="preserve"> Calama, San</w:t>
      </w:r>
      <w:r w:rsidR="00953A4F">
        <w:rPr>
          <w:rFonts w:ascii="Arial" w:hAnsi="Arial" w:cs="Arial"/>
        </w:rPr>
        <w:t xml:space="preserve"> Antonio, </w:t>
      </w:r>
      <w:proofErr w:type="spellStart"/>
      <w:r w:rsidR="00953A4F">
        <w:rPr>
          <w:rFonts w:ascii="Arial" w:hAnsi="Arial" w:cs="Arial"/>
        </w:rPr>
        <w:t>Copiapo</w:t>
      </w:r>
      <w:proofErr w:type="spellEnd"/>
      <w:r w:rsidR="00953A4F">
        <w:rPr>
          <w:rFonts w:ascii="Arial" w:hAnsi="Arial" w:cs="Arial"/>
        </w:rPr>
        <w:t>, Santiago.</w:t>
      </w:r>
      <w:r w:rsidR="009449CC" w:rsidRPr="005021EA">
        <w:rPr>
          <w:rFonts w:ascii="Arial" w:hAnsi="Arial" w:cs="Arial"/>
        </w:rPr>
        <w:br/>
      </w:r>
    </w:p>
    <w:p w:rsidR="009449CC" w:rsidRPr="005021EA" w:rsidRDefault="009A178B" w:rsidP="009449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05/12/2015 a     08/02/2016</w:t>
      </w:r>
      <w:r w:rsidR="009449CC">
        <w:rPr>
          <w:rFonts w:ascii="Arial" w:hAnsi="Arial" w:cs="Arial"/>
        </w:rPr>
        <w:t xml:space="preserve">:   </w:t>
      </w:r>
      <w:r w:rsidRPr="005021EA">
        <w:rPr>
          <w:rFonts w:ascii="Arial" w:hAnsi="Arial" w:cs="Arial"/>
          <w:b/>
          <w:u w:val="single"/>
        </w:rPr>
        <w:t xml:space="preserve">L &amp; M construcciones en general </w:t>
      </w:r>
    </w:p>
    <w:p w:rsidR="009449CC" w:rsidRDefault="0068191F" w:rsidP="005021EA">
      <w:pPr>
        <w:widowControl w:val="0"/>
        <w:autoSpaceDE w:val="0"/>
        <w:autoSpaceDN w:val="0"/>
        <w:adjustRightInd w:val="0"/>
        <w:spacing w:line="360" w:lineRule="auto"/>
        <w:ind w:left="643"/>
        <w:rPr>
          <w:rFonts w:ascii="Arial" w:hAnsi="Arial" w:cs="Arial"/>
        </w:rPr>
      </w:pPr>
      <w:r>
        <w:rPr>
          <w:rFonts w:ascii="Arial" w:hAnsi="Arial" w:cs="Arial"/>
        </w:rPr>
        <w:t xml:space="preserve">Construcción de viviendas en </w:t>
      </w:r>
      <w:proofErr w:type="gramStart"/>
      <w:r>
        <w:rPr>
          <w:rFonts w:ascii="Arial" w:hAnsi="Arial" w:cs="Arial"/>
        </w:rPr>
        <w:t>general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terminacines</w:t>
      </w:r>
      <w:proofErr w:type="spellEnd"/>
      <w:r>
        <w:rPr>
          <w:rFonts w:ascii="Arial" w:hAnsi="Arial" w:cs="Arial"/>
        </w:rPr>
        <w:t xml:space="preserve"> en pintura, </w:t>
      </w:r>
      <w:proofErr w:type="spellStart"/>
      <w:r>
        <w:rPr>
          <w:rFonts w:ascii="Arial" w:hAnsi="Arial" w:cs="Arial"/>
        </w:rPr>
        <w:t>carpinter</w:t>
      </w:r>
      <w:r w:rsidR="005021EA">
        <w:rPr>
          <w:rFonts w:ascii="Arial" w:hAnsi="Arial" w:cs="Arial"/>
        </w:rPr>
        <w:t>ìa</w:t>
      </w:r>
      <w:proofErr w:type="spellEnd"/>
      <w:r w:rsidR="005021EA">
        <w:rPr>
          <w:rFonts w:ascii="Arial" w:hAnsi="Arial" w:cs="Arial"/>
        </w:rPr>
        <w:t xml:space="preserve">, </w:t>
      </w:r>
      <w:r w:rsidR="00C30241">
        <w:rPr>
          <w:rFonts w:ascii="Arial" w:hAnsi="Arial" w:cs="Arial"/>
        </w:rPr>
        <w:t>gasfitería.</w:t>
      </w:r>
    </w:p>
    <w:p w:rsidR="00A14FC2" w:rsidRDefault="00A14FC2" w:rsidP="005021EA">
      <w:pPr>
        <w:widowControl w:val="0"/>
        <w:autoSpaceDE w:val="0"/>
        <w:autoSpaceDN w:val="0"/>
        <w:adjustRightInd w:val="0"/>
        <w:spacing w:line="360" w:lineRule="auto"/>
        <w:ind w:left="643"/>
        <w:rPr>
          <w:rFonts w:ascii="Arial" w:hAnsi="Arial" w:cs="Arial"/>
          <w:b/>
        </w:rPr>
      </w:pPr>
    </w:p>
    <w:p w:rsidR="005021EA" w:rsidRPr="00A14FC2" w:rsidRDefault="005021EA" w:rsidP="00A14FC2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A14FC2">
        <w:rPr>
          <w:rFonts w:ascii="Arial" w:hAnsi="Arial" w:cs="Arial"/>
          <w:b/>
        </w:rPr>
        <w:t>25/02/</w:t>
      </w:r>
      <w:proofErr w:type="gramStart"/>
      <w:r w:rsidRPr="00A14FC2">
        <w:rPr>
          <w:rFonts w:ascii="Arial" w:hAnsi="Arial" w:cs="Arial"/>
          <w:b/>
        </w:rPr>
        <w:t xml:space="preserve">2016 </w:t>
      </w:r>
      <w:r w:rsidR="00F571B2">
        <w:rPr>
          <w:rFonts w:ascii="Arial" w:hAnsi="Arial" w:cs="Arial"/>
          <w:b/>
        </w:rPr>
        <w:t xml:space="preserve"> A</w:t>
      </w:r>
      <w:proofErr w:type="gramEnd"/>
      <w:r w:rsidR="00F571B2">
        <w:rPr>
          <w:rFonts w:ascii="Arial" w:hAnsi="Arial" w:cs="Arial"/>
          <w:b/>
        </w:rPr>
        <w:t xml:space="preserve">  2018</w:t>
      </w:r>
      <w:r w:rsidRPr="00A14FC2">
        <w:rPr>
          <w:rFonts w:ascii="Arial" w:hAnsi="Arial" w:cs="Arial"/>
          <w:b/>
        </w:rPr>
        <w:t xml:space="preserve">: </w:t>
      </w:r>
      <w:r w:rsidRPr="00A14FC2">
        <w:rPr>
          <w:rFonts w:ascii="Arial" w:hAnsi="Arial" w:cs="Arial"/>
          <w:b/>
          <w:u w:val="single"/>
        </w:rPr>
        <w:t>Centro de formación técnica finning CAT</w:t>
      </w:r>
    </w:p>
    <w:p w:rsidR="00B5009E" w:rsidRDefault="0068191F" w:rsidP="005021EA">
      <w:pPr>
        <w:widowControl w:val="0"/>
        <w:autoSpaceDE w:val="0"/>
        <w:autoSpaceDN w:val="0"/>
        <w:adjustRightInd w:val="0"/>
        <w:spacing w:line="360" w:lineRule="auto"/>
        <w:ind w:left="643"/>
        <w:rPr>
          <w:rFonts w:ascii="Arial" w:hAnsi="Arial" w:cs="Arial"/>
        </w:rPr>
      </w:pPr>
      <w:r w:rsidRPr="005021EA">
        <w:rPr>
          <w:rFonts w:ascii="Arial" w:hAnsi="Arial" w:cs="Arial"/>
        </w:rPr>
        <w:t>Internados técni</w:t>
      </w:r>
      <w:r w:rsidR="00392B8A">
        <w:rPr>
          <w:rFonts w:ascii="Arial" w:hAnsi="Arial" w:cs="Arial"/>
        </w:rPr>
        <w:t>cos en</w:t>
      </w:r>
      <w:r w:rsidR="00832437">
        <w:rPr>
          <w:rFonts w:ascii="Arial" w:hAnsi="Arial" w:cs="Arial"/>
        </w:rPr>
        <w:t xml:space="preserve"> sucursales de </w:t>
      </w:r>
      <w:r w:rsidR="00724BA4">
        <w:rPr>
          <w:rFonts w:ascii="Arial" w:hAnsi="Arial" w:cs="Arial"/>
        </w:rPr>
        <w:t>finning</w:t>
      </w:r>
      <w:r w:rsidR="00392B8A">
        <w:rPr>
          <w:rFonts w:ascii="Arial" w:hAnsi="Arial" w:cs="Arial"/>
        </w:rPr>
        <w:t xml:space="preserve"> Puerto Montt, Temuco, Santiago</w:t>
      </w:r>
      <w:r w:rsidRPr="005021EA">
        <w:rPr>
          <w:rFonts w:ascii="Arial" w:hAnsi="Arial" w:cs="Arial"/>
        </w:rPr>
        <w:t xml:space="preserve"> a través de la carrera de mantenedores el cual </w:t>
      </w:r>
      <w:proofErr w:type="gramStart"/>
      <w:r w:rsidR="006E2EDC" w:rsidRPr="005021EA">
        <w:rPr>
          <w:rFonts w:ascii="Arial" w:hAnsi="Arial" w:cs="Arial"/>
        </w:rPr>
        <w:t>imparte  CFT</w:t>
      </w:r>
      <w:proofErr w:type="gramEnd"/>
      <w:r w:rsidR="00751B44">
        <w:rPr>
          <w:rFonts w:ascii="Arial" w:hAnsi="Arial" w:cs="Arial"/>
        </w:rPr>
        <w:t xml:space="preserve"> </w:t>
      </w:r>
      <w:proofErr w:type="spellStart"/>
      <w:r w:rsidR="00751B44">
        <w:rPr>
          <w:rFonts w:ascii="Arial" w:hAnsi="Arial" w:cs="Arial"/>
        </w:rPr>
        <w:t>finning</w:t>
      </w:r>
      <w:proofErr w:type="spellEnd"/>
      <w:r w:rsidR="00751B44">
        <w:rPr>
          <w:rFonts w:ascii="Arial" w:hAnsi="Arial" w:cs="Arial"/>
        </w:rPr>
        <w:t>, del</w:t>
      </w:r>
      <w:r w:rsidR="00DE62C6">
        <w:rPr>
          <w:rFonts w:ascii="Arial" w:hAnsi="Arial" w:cs="Arial"/>
        </w:rPr>
        <w:t xml:space="preserve"> </w:t>
      </w:r>
      <w:r w:rsidR="00751B44">
        <w:rPr>
          <w:rFonts w:ascii="Arial" w:hAnsi="Arial" w:cs="Arial"/>
        </w:rPr>
        <w:lastRenderedPageBreak/>
        <w:t xml:space="preserve">programa </w:t>
      </w:r>
      <w:proofErr w:type="spellStart"/>
      <w:r w:rsidR="00751B44">
        <w:rPr>
          <w:rFonts w:ascii="Arial" w:hAnsi="Arial" w:cs="Arial"/>
        </w:rPr>
        <w:t>think</w:t>
      </w:r>
      <w:proofErr w:type="spellEnd"/>
      <w:r w:rsidR="00751B44">
        <w:rPr>
          <w:rFonts w:ascii="Arial" w:hAnsi="Arial" w:cs="Arial"/>
        </w:rPr>
        <w:t xml:space="preserve"> </w:t>
      </w:r>
      <w:proofErr w:type="spellStart"/>
      <w:r w:rsidR="00751B44">
        <w:rPr>
          <w:rFonts w:ascii="Arial" w:hAnsi="Arial" w:cs="Arial"/>
        </w:rPr>
        <w:t>big</w:t>
      </w:r>
      <w:proofErr w:type="spellEnd"/>
      <w:r w:rsidR="00846ED4">
        <w:rPr>
          <w:rFonts w:ascii="Arial" w:hAnsi="Arial" w:cs="Arial"/>
        </w:rPr>
        <w:t>,</w:t>
      </w:r>
      <w:r w:rsidR="006E2EDC" w:rsidRPr="005021EA">
        <w:rPr>
          <w:rFonts w:ascii="Arial" w:hAnsi="Arial" w:cs="Arial"/>
        </w:rPr>
        <w:t xml:space="preserve"> con conocimiento en la maquinaria Caterpillar  y sus sistemas básicos </w:t>
      </w:r>
      <w:r w:rsidR="00846ED4">
        <w:rPr>
          <w:rFonts w:ascii="Arial" w:hAnsi="Arial" w:cs="Arial"/>
        </w:rPr>
        <w:t>( hidráulica, tren de potencia, sistemas eléctricos</w:t>
      </w:r>
      <w:r w:rsidR="006E2EDC" w:rsidRPr="005021EA">
        <w:rPr>
          <w:rFonts w:ascii="Arial" w:hAnsi="Arial" w:cs="Arial"/>
        </w:rPr>
        <w:t>, motores</w:t>
      </w:r>
      <w:r w:rsidR="00846ED4">
        <w:rPr>
          <w:rFonts w:ascii="Arial" w:hAnsi="Arial" w:cs="Arial"/>
        </w:rPr>
        <w:t xml:space="preserve"> ).</w:t>
      </w:r>
    </w:p>
    <w:p w:rsidR="00A14FC2" w:rsidRDefault="00A14FC2" w:rsidP="005021EA">
      <w:pPr>
        <w:widowControl w:val="0"/>
        <w:autoSpaceDE w:val="0"/>
        <w:autoSpaceDN w:val="0"/>
        <w:adjustRightInd w:val="0"/>
        <w:spacing w:line="360" w:lineRule="auto"/>
        <w:ind w:left="643"/>
        <w:rPr>
          <w:rFonts w:ascii="Arial" w:hAnsi="Arial" w:cs="Arial"/>
        </w:rPr>
      </w:pPr>
    </w:p>
    <w:p w:rsidR="006C5897" w:rsidRDefault="00F571B2" w:rsidP="00A14FC2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2018 </w:t>
      </w:r>
      <w:r w:rsidR="0094749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947496">
        <w:rPr>
          <w:rFonts w:ascii="Arial" w:hAnsi="Arial" w:cs="Arial"/>
          <w:b/>
        </w:rPr>
        <w:t>julio 2019</w:t>
      </w:r>
      <w:r w:rsidR="00A14FC2">
        <w:rPr>
          <w:rFonts w:ascii="Arial" w:hAnsi="Arial" w:cs="Arial"/>
        </w:rPr>
        <w:t xml:space="preserve"> trabajando en </w:t>
      </w:r>
      <w:proofErr w:type="spellStart"/>
      <w:r w:rsidR="00947496">
        <w:rPr>
          <w:rFonts w:ascii="Arial" w:hAnsi="Arial" w:cs="Arial"/>
        </w:rPr>
        <w:t>F</w:t>
      </w:r>
      <w:r w:rsidR="00A14FC2">
        <w:rPr>
          <w:rFonts w:ascii="Arial" w:hAnsi="Arial" w:cs="Arial"/>
        </w:rPr>
        <w:t>inning</w:t>
      </w:r>
      <w:proofErr w:type="spellEnd"/>
      <w:r w:rsidR="00A14FC2">
        <w:rPr>
          <w:rFonts w:ascii="Arial" w:hAnsi="Arial" w:cs="Arial"/>
        </w:rPr>
        <w:t xml:space="preserve"> división usados</w:t>
      </w:r>
      <w:r w:rsidR="00947496">
        <w:rPr>
          <w:rFonts w:ascii="Arial" w:hAnsi="Arial" w:cs="Arial"/>
        </w:rPr>
        <w:t xml:space="preserve"> Santiago como mecánico de servicio </w:t>
      </w:r>
      <w:r w:rsidR="006C5897">
        <w:rPr>
          <w:rFonts w:ascii="Arial" w:hAnsi="Arial" w:cs="Arial"/>
        </w:rPr>
        <w:t>(mantenciones</w:t>
      </w:r>
      <w:r w:rsidR="00947496">
        <w:rPr>
          <w:rFonts w:ascii="Arial" w:hAnsi="Arial" w:cs="Arial"/>
        </w:rPr>
        <w:t xml:space="preserve">, cambios de componentes, informes, reparaciones varias </w:t>
      </w:r>
      <w:r w:rsidR="006C5897">
        <w:rPr>
          <w:rFonts w:ascii="Arial" w:hAnsi="Arial" w:cs="Arial"/>
        </w:rPr>
        <w:t>hidráulicas</w:t>
      </w:r>
      <w:r w:rsidR="00947496">
        <w:rPr>
          <w:rFonts w:ascii="Arial" w:hAnsi="Arial" w:cs="Arial"/>
        </w:rPr>
        <w:t xml:space="preserve"> </w:t>
      </w:r>
      <w:r w:rsidR="006C5897">
        <w:rPr>
          <w:rFonts w:ascii="Arial" w:hAnsi="Arial" w:cs="Arial"/>
        </w:rPr>
        <w:t>eléctricas</w:t>
      </w:r>
      <w:r w:rsidR="00947496">
        <w:rPr>
          <w:rFonts w:ascii="Arial" w:hAnsi="Arial" w:cs="Arial"/>
        </w:rPr>
        <w:t xml:space="preserve">, </w:t>
      </w:r>
      <w:r w:rsidR="006C5897">
        <w:rPr>
          <w:rFonts w:ascii="Arial" w:hAnsi="Arial" w:cs="Arial"/>
        </w:rPr>
        <w:t>mecánicas</w:t>
      </w:r>
      <w:r w:rsidR="00947496">
        <w:rPr>
          <w:rFonts w:ascii="Arial" w:hAnsi="Arial" w:cs="Arial"/>
        </w:rPr>
        <w:t xml:space="preserve"> etc.</w:t>
      </w:r>
      <w:r w:rsidR="006C5897">
        <w:rPr>
          <w:rFonts w:ascii="Arial" w:hAnsi="Arial" w:cs="Arial"/>
        </w:rPr>
        <w:t>)</w:t>
      </w:r>
    </w:p>
    <w:p w:rsidR="00A14FC2" w:rsidRPr="00A14FC2" w:rsidRDefault="00947496" w:rsidP="00A14FC2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también con conocimiento</w:t>
      </w:r>
      <w:r w:rsidR="00A14FC2">
        <w:rPr>
          <w:rFonts w:ascii="Arial" w:hAnsi="Arial" w:cs="Arial"/>
        </w:rPr>
        <w:t xml:space="preserve"> En el área de repuestos utilizando sistema SAP y sus derivados </w:t>
      </w:r>
      <w:proofErr w:type="gramStart"/>
      <w:r w:rsidR="00A14FC2">
        <w:rPr>
          <w:rFonts w:ascii="Arial" w:hAnsi="Arial" w:cs="Arial"/>
        </w:rPr>
        <w:t>( pedido</w:t>
      </w:r>
      <w:proofErr w:type="gramEnd"/>
      <w:r w:rsidR="00A14FC2">
        <w:rPr>
          <w:rFonts w:ascii="Arial" w:hAnsi="Arial" w:cs="Arial"/>
        </w:rPr>
        <w:t xml:space="preserve"> de repuestos para técnicos y recepción de ellos, despachos de repuestos a sucursales (norte-centro-sur) y clientes, status de repuestos</w:t>
      </w:r>
      <w:r w:rsidR="000C27F0">
        <w:rPr>
          <w:rFonts w:ascii="Arial" w:hAnsi="Arial" w:cs="Arial"/>
        </w:rPr>
        <w:t>, control de inventario, cotizaciones etc.)</w:t>
      </w:r>
    </w:p>
    <w:p w:rsidR="00B5009E" w:rsidRDefault="00B5009E" w:rsidP="00B5009E">
      <w:pPr>
        <w:pStyle w:val="Prrafodelista"/>
        <w:widowControl w:val="0"/>
        <w:autoSpaceDE w:val="0"/>
        <w:autoSpaceDN w:val="0"/>
        <w:adjustRightInd w:val="0"/>
        <w:spacing w:line="360" w:lineRule="auto"/>
        <w:ind w:left="643"/>
        <w:rPr>
          <w:rFonts w:ascii="Arial" w:hAnsi="Arial" w:cs="Arial"/>
          <w:b/>
        </w:rPr>
      </w:pPr>
    </w:p>
    <w:p w:rsidR="00B5009E" w:rsidRPr="006C5897" w:rsidRDefault="00B5009E" w:rsidP="00B5009E">
      <w:pPr>
        <w:pStyle w:val="Prrafodelista"/>
        <w:widowControl w:val="0"/>
        <w:autoSpaceDE w:val="0"/>
        <w:autoSpaceDN w:val="0"/>
        <w:adjustRightInd w:val="0"/>
        <w:spacing w:line="360" w:lineRule="auto"/>
        <w:ind w:left="643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</w:rPr>
        <w:t xml:space="preserve">                                      </w:t>
      </w:r>
      <w:r w:rsidRPr="00B5009E">
        <w:rPr>
          <w:rFonts w:ascii="Arial" w:hAnsi="Arial" w:cs="Arial"/>
          <w:b/>
          <w:sz w:val="32"/>
          <w:szCs w:val="32"/>
        </w:rPr>
        <w:t xml:space="preserve"> </w:t>
      </w:r>
      <w:r w:rsidRPr="006C5897">
        <w:rPr>
          <w:rFonts w:ascii="Arial" w:hAnsi="Arial" w:cs="Arial"/>
          <w:b/>
          <w:sz w:val="32"/>
          <w:szCs w:val="32"/>
          <w:u w:val="single"/>
        </w:rPr>
        <w:t xml:space="preserve">RECOMENDACIONES </w:t>
      </w:r>
    </w:p>
    <w:p w:rsidR="00BF3472" w:rsidRDefault="00BF3472" w:rsidP="00B5009E">
      <w:pPr>
        <w:pStyle w:val="Prrafodelista"/>
        <w:widowControl w:val="0"/>
        <w:autoSpaceDE w:val="0"/>
        <w:autoSpaceDN w:val="0"/>
        <w:adjustRightInd w:val="0"/>
        <w:spacing w:line="360" w:lineRule="auto"/>
        <w:ind w:left="643"/>
        <w:rPr>
          <w:rFonts w:ascii="Arial" w:hAnsi="Arial" w:cs="Arial"/>
          <w:b/>
          <w:sz w:val="32"/>
          <w:szCs w:val="32"/>
        </w:rPr>
      </w:pPr>
    </w:p>
    <w:p w:rsidR="00BF3472" w:rsidRPr="006C5897" w:rsidRDefault="0009672F" w:rsidP="006C5897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32"/>
          <w:szCs w:val="32"/>
        </w:rPr>
      </w:pPr>
      <w:r w:rsidRPr="006C5897">
        <w:rPr>
          <w:rFonts w:ascii="Arial" w:hAnsi="Arial" w:cs="Arial"/>
          <w:b/>
          <w:sz w:val="32"/>
          <w:szCs w:val="32"/>
        </w:rPr>
        <w:t xml:space="preserve">Emilio Zamora </w:t>
      </w:r>
      <w:r w:rsidR="000C27F0" w:rsidRPr="006C5897">
        <w:rPr>
          <w:rFonts w:ascii="Arial" w:hAnsi="Arial" w:cs="Arial"/>
          <w:b/>
          <w:sz w:val="32"/>
          <w:szCs w:val="32"/>
        </w:rPr>
        <w:t>Zamorano (</w:t>
      </w:r>
      <w:r w:rsidR="00535813" w:rsidRPr="006C5897">
        <w:rPr>
          <w:rFonts w:ascii="Arial" w:hAnsi="Arial" w:cs="Arial"/>
          <w:sz w:val="32"/>
          <w:szCs w:val="32"/>
        </w:rPr>
        <w:t xml:space="preserve">técnico </w:t>
      </w:r>
      <w:proofErr w:type="gramStart"/>
      <w:r w:rsidR="00556E2F" w:rsidRPr="006C5897">
        <w:rPr>
          <w:rFonts w:ascii="Arial" w:hAnsi="Arial" w:cs="Arial"/>
          <w:sz w:val="32"/>
          <w:szCs w:val="32"/>
        </w:rPr>
        <w:t>senior  finning</w:t>
      </w:r>
      <w:proofErr w:type="gramEnd"/>
      <w:r w:rsidR="00556E2F" w:rsidRPr="006C5897">
        <w:rPr>
          <w:rFonts w:ascii="Arial" w:hAnsi="Arial" w:cs="Arial"/>
          <w:sz w:val="32"/>
          <w:szCs w:val="32"/>
        </w:rPr>
        <w:t xml:space="preserve"> sucursal lo boza</w:t>
      </w:r>
      <w:r w:rsidR="00E31831" w:rsidRPr="006C5897">
        <w:rPr>
          <w:rFonts w:ascii="Arial" w:hAnsi="Arial" w:cs="Arial"/>
          <w:sz w:val="32"/>
          <w:szCs w:val="32"/>
        </w:rPr>
        <w:t>)</w:t>
      </w:r>
      <w:r w:rsidR="00556E2F" w:rsidRPr="006C5897">
        <w:rPr>
          <w:rFonts w:ascii="Arial" w:hAnsi="Arial" w:cs="Arial"/>
          <w:sz w:val="32"/>
          <w:szCs w:val="32"/>
        </w:rPr>
        <w:t xml:space="preserve"> fono: </w:t>
      </w:r>
      <w:r w:rsidR="00556E2F" w:rsidRPr="006C5897">
        <w:rPr>
          <w:rFonts w:ascii="Arial" w:hAnsi="Arial" w:cs="Arial"/>
          <w:b/>
          <w:sz w:val="32"/>
          <w:szCs w:val="32"/>
        </w:rPr>
        <w:t>+56979885132</w:t>
      </w:r>
    </w:p>
    <w:p w:rsidR="006C5897" w:rsidRPr="006C5897" w:rsidRDefault="006C5897" w:rsidP="006C5897">
      <w:pPr>
        <w:pStyle w:val="Prrafodelista"/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32"/>
          <w:szCs w:val="32"/>
        </w:rPr>
      </w:pPr>
    </w:p>
    <w:p w:rsidR="006C5897" w:rsidRPr="006C5897" w:rsidRDefault="006C5897" w:rsidP="006C5897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32"/>
          <w:szCs w:val="32"/>
        </w:rPr>
      </w:pPr>
      <w:r w:rsidRPr="006C5897">
        <w:rPr>
          <w:rFonts w:ascii="Arial" w:hAnsi="Arial" w:cs="Arial"/>
          <w:b/>
          <w:sz w:val="32"/>
          <w:szCs w:val="32"/>
        </w:rPr>
        <w:t xml:space="preserve">Leonardo González </w:t>
      </w:r>
      <w:r w:rsidRPr="006C5897">
        <w:rPr>
          <w:rFonts w:ascii="Arial" w:hAnsi="Arial" w:cs="Arial"/>
          <w:sz w:val="32"/>
          <w:szCs w:val="32"/>
        </w:rPr>
        <w:t>(técnico de servicio</w:t>
      </w:r>
      <w:r>
        <w:rPr>
          <w:rFonts w:ascii="Arial" w:hAnsi="Arial" w:cs="Arial"/>
          <w:sz w:val="32"/>
          <w:szCs w:val="32"/>
        </w:rPr>
        <w:t xml:space="preserve"> finning</w:t>
      </w:r>
      <w:bookmarkStart w:id="0" w:name="_GoBack"/>
      <w:bookmarkEnd w:id="0"/>
      <w:r w:rsidRPr="006C5897">
        <w:rPr>
          <w:rFonts w:ascii="Arial" w:hAnsi="Arial" w:cs="Arial"/>
          <w:sz w:val="32"/>
          <w:szCs w:val="32"/>
        </w:rPr>
        <w:t xml:space="preserve"> división usados) fono: </w:t>
      </w:r>
      <w:r w:rsidRPr="006C5897">
        <w:rPr>
          <w:rFonts w:ascii="Arial" w:hAnsi="Arial" w:cs="Arial"/>
          <w:b/>
          <w:sz w:val="32"/>
          <w:szCs w:val="32"/>
        </w:rPr>
        <w:t>+56979769178</w:t>
      </w:r>
    </w:p>
    <w:p w:rsidR="00266B1C" w:rsidRDefault="00266B1C" w:rsidP="00266B1C">
      <w:pPr>
        <w:pStyle w:val="Prrafodelista"/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32"/>
          <w:szCs w:val="32"/>
        </w:rPr>
      </w:pPr>
    </w:p>
    <w:p w:rsidR="00556E2F" w:rsidRPr="006C5897" w:rsidRDefault="00556E2F" w:rsidP="006C5897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32"/>
          <w:szCs w:val="32"/>
        </w:rPr>
      </w:pPr>
      <w:r w:rsidRPr="006C5897">
        <w:rPr>
          <w:rFonts w:ascii="Arial" w:hAnsi="Arial" w:cs="Arial"/>
          <w:b/>
          <w:sz w:val="32"/>
          <w:szCs w:val="32"/>
        </w:rPr>
        <w:t xml:space="preserve">Rodrigo Elgueta Pantoja </w:t>
      </w:r>
      <w:r w:rsidR="00E31831" w:rsidRPr="006C5897">
        <w:rPr>
          <w:rFonts w:ascii="Arial" w:hAnsi="Arial" w:cs="Arial"/>
          <w:sz w:val="32"/>
          <w:szCs w:val="32"/>
        </w:rPr>
        <w:t>(</w:t>
      </w:r>
      <w:r w:rsidRPr="006C5897">
        <w:rPr>
          <w:rFonts w:ascii="Arial" w:hAnsi="Arial" w:cs="Arial"/>
          <w:sz w:val="32"/>
          <w:szCs w:val="32"/>
        </w:rPr>
        <w:t xml:space="preserve">técnico “B” de </w:t>
      </w:r>
      <w:proofErr w:type="spellStart"/>
      <w:r w:rsidRPr="006C5897">
        <w:rPr>
          <w:rFonts w:ascii="Arial" w:hAnsi="Arial" w:cs="Arial"/>
          <w:sz w:val="32"/>
          <w:szCs w:val="32"/>
        </w:rPr>
        <w:t>finning</w:t>
      </w:r>
      <w:proofErr w:type="spellEnd"/>
      <w:r w:rsidR="00E31831" w:rsidRPr="006C5897">
        <w:rPr>
          <w:rFonts w:ascii="Arial" w:hAnsi="Arial" w:cs="Arial"/>
          <w:sz w:val="32"/>
          <w:szCs w:val="32"/>
        </w:rPr>
        <w:t xml:space="preserve"> sucursal Puerto </w:t>
      </w:r>
      <w:r w:rsidR="000C27F0" w:rsidRPr="006C5897">
        <w:rPr>
          <w:rFonts w:ascii="Arial" w:hAnsi="Arial" w:cs="Arial"/>
          <w:sz w:val="32"/>
          <w:szCs w:val="32"/>
        </w:rPr>
        <w:t>Montt)</w:t>
      </w:r>
      <w:r w:rsidR="00E31831" w:rsidRPr="006C5897">
        <w:rPr>
          <w:rFonts w:ascii="Arial" w:hAnsi="Arial" w:cs="Arial"/>
          <w:sz w:val="32"/>
          <w:szCs w:val="32"/>
        </w:rPr>
        <w:t xml:space="preserve"> </w:t>
      </w:r>
      <w:r w:rsidR="00E31831" w:rsidRPr="006C5897">
        <w:rPr>
          <w:rFonts w:ascii="Arial" w:hAnsi="Arial" w:cs="Arial"/>
          <w:b/>
          <w:sz w:val="32"/>
          <w:szCs w:val="32"/>
        </w:rPr>
        <w:t>fono: +56984097710</w:t>
      </w:r>
    </w:p>
    <w:p w:rsidR="00266B1C" w:rsidRPr="00266B1C" w:rsidRDefault="00266B1C" w:rsidP="00266B1C">
      <w:pPr>
        <w:pStyle w:val="Prrafodelista"/>
        <w:rPr>
          <w:rFonts w:ascii="Arial" w:hAnsi="Arial" w:cs="Arial"/>
          <w:b/>
          <w:sz w:val="32"/>
          <w:szCs w:val="32"/>
        </w:rPr>
      </w:pPr>
    </w:p>
    <w:p w:rsidR="00B5009E" w:rsidRPr="006C5897" w:rsidRDefault="000C27F0" w:rsidP="006C5897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32"/>
          <w:szCs w:val="32"/>
        </w:rPr>
      </w:pPr>
      <w:r w:rsidRPr="006C5897">
        <w:rPr>
          <w:rFonts w:ascii="Arial" w:hAnsi="Arial" w:cs="Arial"/>
          <w:b/>
          <w:sz w:val="32"/>
          <w:szCs w:val="32"/>
        </w:rPr>
        <w:t xml:space="preserve">Juan González delgado: </w:t>
      </w:r>
      <w:r w:rsidRPr="006C5897">
        <w:rPr>
          <w:rFonts w:ascii="Arial" w:hAnsi="Arial" w:cs="Arial"/>
          <w:sz w:val="32"/>
          <w:szCs w:val="32"/>
        </w:rPr>
        <w:t xml:space="preserve">(encargado bodega </w:t>
      </w:r>
      <w:proofErr w:type="spellStart"/>
      <w:r w:rsidRPr="006C5897">
        <w:rPr>
          <w:rFonts w:ascii="Arial" w:hAnsi="Arial" w:cs="Arial"/>
          <w:sz w:val="32"/>
          <w:szCs w:val="32"/>
        </w:rPr>
        <w:t>express</w:t>
      </w:r>
      <w:proofErr w:type="spellEnd"/>
      <w:r w:rsidRPr="006C5897">
        <w:rPr>
          <w:rFonts w:ascii="Arial" w:hAnsi="Arial" w:cs="Arial"/>
          <w:sz w:val="32"/>
          <w:szCs w:val="32"/>
        </w:rPr>
        <w:t xml:space="preserve">, Santiago) </w:t>
      </w:r>
      <w:r w:rsidRPr="006C5897">
        <w:rPr>
          <w:rFonts w:ascii="Arial" w:hAnsi="Arial" w:cs="Arial"/>
          <w:b/>
          <w:sz w:val="32"/>
          <w:szCs w:val="32"/>
        </w:rPr>
        <w:t>fono: +56940309140.</w:t>
      </w: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</w:rPr>
      </w:pP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</w:rPr>
      </w:pPr>
    </w:p>
    <w:p w:rsidR="009449CC" w:rsidRDefault="009449CC" w:rsidP="009449CC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</w:rPr>
      </w:pPr>
    </w:p>
    <w:p w:rsidR="009449CC" w:rsidRPr="00392B8A" w:rsidRDefault="00392B8A" w:rsidP="00392B8A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</w:t>
      </w:r>
    </w:p>
    <w:p w:rsidR="002D714E" w:rsidRPr="009449CC" w:rsidRDefault="002D714E">
      <w:pPr>
        <w:rPr>
          <w:lang w:val="es-CL"/>
        </w:rPr>
      </w:pPr>
    </w:p>
    <w:sectPr w:rsidR="002D714E" w:rsidRPr="009449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1A2"/>
    <w:multiLevelType w:val="hybridMultilevel"/>
    <w:tmpl w:val="8C10BC26"/>
    <w:lvl w:ilvl="0" w:tplc="340A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CA83094"/>
    <w:multiLevelType w:val="hybridMultilevel"/>
    <w:tmpl w:val="D240812A"/>
    <w:lvl w:ilvl="0" w:tplc="3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8431BC"/>
    <w:multiLevelType w:val="hybridMultilevel"/>
    <w:tmpl w:val="66B0EB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6FCE"/>
    <w:multiLevelType w:val="hybridMultilevel"/>
    <w:tmpl w:val="C19C25E8"/>
    <w:lvl w:ilvl="0" w:tplc="340A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22B10E59"/>
    <w:multiLevelType w:val="hybridMultilevel"/>
    <w:tmpl w:val="CC16DD14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974F6D"/>
    <w:multiLevelType w:val="hybridMultilevel"/>
    <w:tmpl w:val="85A0B9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5024B"/>
    <w:multiLevelType w:val="hybridMultilevel"/>
    <w:tmpl w:val="058062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8303E7"/>
    <w:multiLevelType w:val="hybridMultilevel"/>
    <w:tmpl w:val="BD2E1DE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304484"/>
    <w:multiLevelType w:val="hybridMultilevel"/>
    <w:tmpl w:val="9FEC930E"/>
    <w:lvl w:ilvl="0" w:tplc="3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E6F7671"/>
    <w:multiLevelType w:val="hybridMultilevel"/>
    <w:tmpl w:val="7396D704"/>
    <w:lvl w:ilvl="0" w:tplc="340A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0" w15:restartNumberingAfterBreak="0">
    <w:nsid w:val="721A1152"/>
    <w:multiLevelType w:val="hybridMultilevel"/>
    <w:tmpl w:val="2FE85D9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36CA0"/>
    <w:multiLevelType w:val="hybridMultilevel"/>
    <w:tmpl w:val="A9AEE7EA"/>
    <w:lvl w:ilvl="0" w:tplc="99C6D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C50F1"/>
    <w:multiLevelType w:val="hybridMultilevel"/>
    <w:tmpl w:val="034A971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BB0201"/>
    <w:multiLevelType w:val="hybridMultilevel"/>
    <w:tmpl w:val="FB4654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CC"/>
    <w:rsid w:val="0009672F"/>
    <w:rsid w:val="000C0660"/>
    <w:rsid w:val="000C27F0"/>
    <w:rsid w:val="00266B1C"/>
    <w:rsid w:val="002D714E"/>
    <w:rsid w:val="00386ABE"/>
    <w:rsid w:val="00392B8A"/>
    <w:rsid w:val="003A3C1E"/>
    <w:rsid w:val="004D50AB"/>
    <w:rsid w:val="004E6D9D"/>
    <w:rsid w:val="005021EA"/>
    <w:rsid w:val="00535813"/>
    <w:rsid w:val="00556E2F"/>
    <w:rsid w:val="0068191F"/>
    <w:rsid w:val="006C5897"/>
    <w:rsid w:val="006E2EDC"/>
    <w:rsid w:val="00724BA4"/>
    <w:rsid w:val="00751B44"/>
    <w:rsid w:val="007C7347"/>
    <w:rsid w:val="00832437"/>
    <w:rsid w:val="00846ED4"/>
    <w:rsid w:val="009449CC"/>
    <w:rsid w:val="00947496"/>
    <w:rsid w:val="00953A4F"/>
    <w:rsid w:val="009A178B"/>
    <w:rsid w:val="00A14FC2"/>
    <w:rsid w:val="00B5009E"/>
    <w:rsid w:val="00BE2492"/>
    <w:rsid w:val="00BF3472"/>
    <w:rsid w:val="00C30241"/>
    <w:rsid w:val="00CA4196"/>
    <w:rsid w:val="00DE62C6"/>
    <w:rsid w:val="00E31831"/>
    <w:rsid w:val="00EC3C5D"/>
    <w:rsid w:val="00F25BEB"/>
    <w:rsid w:val="00F5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CFA9"/>
  <w15:docId w15:val="{D748B64C-A847-4B26-9D79-B40FD90A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50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leivalopez93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140</TotalTime>
  <Pages>4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li</dc:creator>
  <cp:keywords/>
  <dc:description/>
  <cp:lastModifiedBy>marcos li</cp:lastModifiedBy>
  <cp:revision>10</cp:revision>
  <dcterms:created xsi:type="dcterms:W3CDTF">2017-09-26T13:37:00Z</dcterms:created>
  <dcterms:modified xsi:type="dcterms:W3CDTF">2019-07-23T14:48:00Z</dcterms:modified>
</cp:coreProperties>
</file>